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E7F" w14:textId="77777777" w:rsidR="0040506A" w:rsidRPr="0041553C" w:rsidRDefault="0041553C" w:rsidP="00421D40">
      <w:pPr>
        <w:spacing w:line="240" w:lineRule="auto"/>
        <w:jc w:val="center"/>
        <w:rPr>
          <w:rFonts w:ascii="Bodoni MT Black" w:hAnsi="Bodoni MT Black"/>
          <w:sz w:val="36"/>
          <w:szCs w:val="36"/>
        </w:rPr>
      </w:pPr>
      <w:r>
        <w:rPr>
          <w:rFonts w:ascii="Bodoni MT Black" w:hAnsi="Bodoni MT Black"/>
          <w:noProof/>
          <w:sz w:val="36"/>
          <w:szCs w:val="36"/>
        </w:rPr>
        <w:drawing>
          <wp:inline distT="0" distB="0" distL="0" distR="0" wp14:anchorId="3DD14FB2" wp14:editId="21EB2B1E">
            <wp:extent cx="670560" cy="335280"/>
            <wp:effectExtent l="19050" t="0" r="0" b="0"/>
            <wp:docPr id="2" name="Picture 1" descr="Fai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_1.jpg"/>
                    <pic:cNvPicPr/>
                  </pic:nvPicPr>
                  <pic:blipFill>
                    <a:blip r:embed="rId5" cstate="print"/>
                    <a:stretch>
                      <a:fillRect/>
                    </a:stretch>
                  </pic:blipFill>
                  <pic:spPr>
                    <a:xfrm>
                      <a:off x="0" y="0"/>
                      <a:ext cx="673738" cy="336869"/>
                    </a:xfrm>
                    <a:prstGeom prst="rect">
                      <a:avLst/>
                    </a:prstGeom>
                  </pic:spPr>
                </pic:pic>
              </a:graphicData>
            </a:graphic>
          </wp:inline>
        </w:drawing>
      </w:r>
      <w:r w:rsidRPr="0041553C">
        <w:rPr>
          <w:rFonts w:ascii="Bodoni MT Black" w:hAnsi="Bodoni MT Black"/>
          <w:noProof/>
          <w:sz w:val="36"/>
          <w:szCs w:val="36"/>
        </w:rPr>
        <w:t>Winnebago County Fair Association</w:t>
      </w:r>
      <w:r>
        <w:rPr>
          <w:rFonts w:ascii="Bodoni MT Black" w:hAnsi="Bodoni MT Black"/>
          <w:noProof/>
          <w:sz w:val="36"/>
          <w:szCs w:val="36"/>
        </w:rPr>
        <w:drawing>
          <wp:inline distT="0" distB="0" distL="0" distR="0" wp14:anchorId="55E1F45D" wp14:editId="58688527">
            <wp:extent cx="685800" cy="342900"/>
            <wp:effectExtent l="19050" t="0" r="0" b="0"/>
            <wp:docPr id="3" name="Picture 2" descr="Fai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_1.jpg"/>
                    <pic:cNvPicPr/>
                  </pic:nvPicPr>
                  <pic:blipFill>
                    <a:blip r:embed="rId6" cstate="print"/>
                    <a:stretch>
                      <a:fillRect/>
                    </a:stretch>
                  </pic:blipFill>
                  <pic:spPr>
                    <a:xfrm>
                      <a:off x="0" y="0"/>
                      <a:ext cx="685800" cy="342900"/>
                    </a:xfrm>
                    <a:prstGeom prst="rect">
                      <a:avLst/>
                    </a:prstGeom>
                  </pic:spPr>
                </pic:pic>
              </a:graphicData>
            </a:graphic>
          </wp:inline>
        </w:drawing>
      </w:r>
    </w:p>
    <w:p w14:paraId="62FFC792" w14:textId="77777777" w:rsidR="005233BA" w:rsidRPr="005233BA" w:rsidRDefault="005233BA" w:rsidP="00421D40">
      <w:pPr>
        <w:spacing w:line="240" w:lineRule="auto"/>
        <w:jc w:val="center"/>
        <w:rPr>
          <w:sz w:val="24"/>
          <w:szCs w:val="24"/>
        </w:rPr>
      </w:pPr>
      <w:r>
        <w:rPr>
          <w:sz w:val="24"/>
          <w:szCs w:val="24"/>
        </w:rPr>
        <w:t>winnebagocoiowafair.com</w:t>
      </w:r>
    </w:p>
    <w:p w14:paraId="0998170A" w14:textId="77777777" w:rsidR="005233BA" w:rsidRDefault="005233BA" w:rsidP="00421D40">
      <w:pPr>
        <w:spacing w:line="240" w:lineRule="auto"/>
        <w:jc w:val="center"/>
        <w:rPr>
          <w:sz w:val="40"/>
          <w:szCs w:val="40"/>
        </w:rPr>
      </w:pPr>
      <w:r w:rsidRPr="005233BA">
        <w:rPr>
          <w:sz w:val="40"/>
          <w:szCs w:val="40"/>
        </w:rPr>
        <w:t>Winnebago County Fair Exhibit Hall Lease Agreement</w:t>
      </w:r>
    </w:p>
    <w:p w14:paraId="2AB89CCC" w14:textId="77777777" w:rsidR="005233BA" w:rsidRDefault="005233BA" w:rsidP="00421D40">
      <w:pPr>
        <w:spacing w:line="240" w:lineRule="auto"/>
        <w:rPr>
          <w:sz w:val="24"/>
          <w:szCs w:val="24"/>
        </w:rPr>
      </w:pPr>
      <w:r>
        <w:rPr>
          <w:sz w:val="24"/>
          <w:szCs w:val="24"/>
        </w:rPr>
        <w:t>Event: _______________________________________________________________________</w:t>
      </w:r>
    </w:p>
    <w:p w14:paraId="07640080" w14:textId="77777777" w:rsidR="005233BA" w:rsidRDefault="005233BA" w:rsidP="00421D40">
      <w:pPr>
        <w:spacing w:line="240" w:lineRule="auto"/>
        <w:rPr>
          <w:sz w:val="24"/>
          <w:szCs w:val="24"/>
        </w:rPr>
      </w:pPr>
      <w:r>
        <w:rPr>
          <w:sz w:val="24"/>
          <w:szCs w:val="24"/>
        </w:rPr>
        <w:t>Date: ________________________________________________________________________</w:t>
      </w:r>
    </w:p>
    <w:p w14:paraId="2273DF6E" w14:textId="77777777" w:rsidR="005233BA" w:rsidRDefault="004D6460" w:rsidP="00421D40">
      <w:pPr>
        <w:spacing w:line="240" w:lineRule="auto"/>
        <w:rPr>
          <w:sz w:val="24"/>
          <w:szCs w:val="24"/>
        </w:rPr>
      </w:pPr>
      <w:r>
        <w:rPr>
          <w:sz w:val="24"/>
          <w:szCs w:val="24"/>
        </w:rPr>
        <w:t xml:space="preserve">Total </w:t>
      </w:r>
      <w:r w:rsidR="004C63B2">
        <w:rPr>
          <w:sz w:val="24"/>
          <w:szCs w:val="24"/>
        </w:rPr>
        <w:t>Lease Amount:  _________</w:t>
      </w:r>
      <w:r w:rsidR="005233BA">
        <w:rPr>
          <w:sz w:val="24"/>
          <w:szCs w:val="24"/>
        </w:rPr>
        <w:t>___</w:t>
      </w:r>
      <w:proofErr w:type="gramStart"/>
      <w:r w:rsidR="005233BA">
        <w:rPr>
          <w:sz w:val="24"/>
          <w:szCs w:val="24"/>
        </w:rPr>
        <w:t>_  Non</w:t>
      </w:r>
      <w:proofErr w:type="gramEnd"/>
      <w:r w:rsidR="005233BA">
        <w:rPr>
          <w:sz w:val="24"/>
          <w:szCs w:val="24"/>
        </w:rPr>
        <w:t>-</w:t>
      </w:r>
      <w:r w:rsidR="004C63B2">
        <w:rPr>
          <w:sz w:val="24"/>
          <w:szCs w:val="24"/>
        </w:rPr>
        <w:t>refundable Deposit:  _____</w:t>
      </w:r>
      <w:r>
        <w:rPr>
          <w:sz w:val="24"/>
          <w:szCs w:val="24"/>
        </w:rPr>
        <w:t xml:space="preserve"> </w:t>
      </w:r>
      <w:r w:rsidR="005233BA">
        <w:rPr>
          <w:sz w:val="24"/>
          <w:szCs w:val="24"/>
        </w:rPr>
        <w:t>_____</w:t>
      </w:r>
    </w:p>
    <w:p w14:paraId="524F49E3" w14:textId="77777777" w:rsidR="005233BA" w:rsidRDefault="005233BA" w:rsidP="00421D40">
      <w:pPr>
        <w:spacing w:line="240" w:lineRule="auto"/>
        <w:rPr>
          <w:sz w:val="20"/>
          <w:szCs w:val="20"/>
        </w:rPr>
      </w:pPr>
      <w:r w:rsidRPr="005233BA">
        <w:rPr>
          <w:sz w:val="20"/>
          <w:szCs w:val="20"/>
        </w:rPr>
        <w:t xml:space="preserve">Note:  Verbal commitment to hold date is not binding.  A non-refundable deposit, as stated above, is required to hold date.  This deposit is to be paid upon receiving this agreement to the PO Box above.  Date will not be held until we receive deposit.  Deposit is deducted from the total lease amount.  </w:t>
      </w:r>
    </w:p>
    <w:p w14:paraId="46D27BE1" w14:textId="77777777" w:rsidR="005233BA" w:rsidRPr="0061079B" w:rsidRDefault="005233BA" w:rsidP="00421D40">
      <w:pPr>
        <w:spacing w:line="240" w:lineRule="auto"/>
        <w:rPr>
          <w:sz w:val="24"/>
          <w:szCs w:val="24"/>
        </w:rPr>
      </w:pPr>
      <w:r w:rsidRPr="0061079B">
        <w:rPr>
          <w:sz w:val="24"/>
          <w:szCs w:val="24"/>
        </w:rPr>
        <w:t>Lease Deadline – (Return signed lea</w:t>
      </w:r>
      <w:r w:rsidR="0061079B">
        <w:rPr>
          <w:sz w:val="24"/>
          <w:szCs w:val="24"/>
        </w:rPr>
        <w:t xml:space="preserve">se by this date): </w:t>
      </w:r>
      <w:r w:rsidRPr="0061079B">
        <w:rPr>
          <w:sz w:val="24"/>
          <w:szCs w:val="24"/>
        </w:rPr>
        <w:t>___________</w:t>
      </w:r>
      <w:r w:rsidR="0061079B">
        <w:rPr>
          <w:sz w:val="24"/>
          <w:szCs w:val="24"/>
        </w:rPr>
        <w:t>________________________</w:t>
      </w:r>
    </w:p>
    <w:p w14:paraId="13E74E98" w14:textId="77777777" w:rsidR="0061079B" w:rsidRDefault="0061079B" w:rsidP="00421D40">
      <w:pPr>
        <w:spacing w:line="240" w:lineRule="auto"/>
        <w:rPr>
          <w:sz w:val="24"/>
          <w:szCs w:val="24"/>
        </w:rPr>
      </w:pPr>
      <w:r w:rsidRPr="0061079B">
        <w:rPr>
          <w:sz w:val="24"/>
          <w:szCs w:val="24"/>
        </w:rPr>
        <w:t>Renter’s Insurance Agency:  ___________________________________</w:t>
      </w:r>
      <w:r>
        <w:rPr>
          <w:sz w:val="24"/>
          <w:szCs w:val="24"/>
        </w:rPr>
        <w:t>___________________</w:t>
      </w:r>
    </w:p>
    <w:p w14:paraId="2BBEC741" w14:textId="77777777" w:rsidR="0061079B" w:rsidRDefault="0061079B" w:rsidP="00421D40">
      <w:pPr>
        <w:spacing w:line="240" w:lineRule="auto"/>
        <w:rPr>
          <w:sz w:val="24"/>
          <w:szCs w:val="24"/>
        </w:rPr>
      </w:pPr>
      <w:r>
        <w:rPr>
          <w:sz w:val="24"/>
          <w:szCs w:val="24"/>
        </w:rPr>
        <w:t>I, (please print)___________________________________as Renter, accept this contract and agree to lease above facility for the above stated date and agree to the conditions set by this lease agreement, as stated within this lease agreement.</w:t>
      </w:r>
    </w:p>
    <w:p w14:paraId="50EEDEA1" w14:textId="77777777" w:rsidR="0061079B" w:rsidRDefault="0061079B" w:rsidP="00421D40">
      <w:pPr>
        <w:spacing w:line="240" w:lineRule="auto"/>
        <w:rPr>
          <w:sz w:val="24"/>
          <w:szCs w:val="24"/>
        </w:rPr>
      </w:pPr>
      <w:proofErr w:type="gramStart"/>
      <w:r>
        <w:rPr>
          <w:sz w:val="24"/>
          <w:szCs w:val="24"/>
        </w:rPr>
        <w:t>Signed:_</w:t>
      </w:r>
      <w:proofErr w:type="gramEnd"/>
      <w:r>
        <w:rPr>
          <w:sz w:val="24"/>
          <w:szCs w:val="24"/>
        </w:rPr>
        <w:t xml:space="preserve">_________________________________, dated </w:t>
      </w:r>
      <w:proofErr w:type="spellStart"/>
      <w:r>
        <w:rPr>
          <w:sz w:val="24"/>
          <w:szCs w:val="24"/>
        </w:rPr>
        <w:t>this________day</w:t>
      </w:r>
      <w:proofErr w:type="spellEnd"/>
      <w:r>
        <w:rPr>
          <w:sz w:val="24"/>
          <w:szCs w:val="24"/>
        </w:rPr>
        <w:t xml:space="preserve"> of</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w:t>
      </w:r>
    </w:p>
    <w:p w14:paraId="76DFB468" w14:textId="77777777" w:rsidR="0061079B" w:rsidRDefault="0061079B" w:rsidP="00421D40">
      <w:pPr>
        <w:spacing w:line="240" w:lineRule="auto"/>
        <w:rPr>
          <w:sz w:val="24"/>
          <w:szCs w:val="24"/>
        </w:rPr>
      </w:pPr>
      <w:r>
        <w:rPr>
          <w:sz w:val="24"/>
          <w:szCs w:val="24"/>
        </w:rPr>
        <w:tab/>
        <w:t>(Renter)</w:t>
      </w:r>
    </w:p>
    <w:p w14:paraId="7F18E586" w14:textId="77777777" w:rsidR="0061079B" w:rsidRDefault="0061079B" w:rsidP="00421D40">
      <w:pPr>
        <w:spacing w:line="240" w:lineRule="auto"/>
        <w:rPr>
          <w:b/>
          <w:sz w:val="24"/>
          <w:szCs w:val="24"/>
        </w:rPr>
      </w:pPr>
      <w:r w:rsidRPr="0041553C">
        <w:rPr>
          <w:b/>
          <w:sz w:val="24"/>
          <w:szCs w:val="24"/>
          <w:u w:val="single"/>
        </w:rPr>
        <w:t xml:space="preserve">Renter </w:t>
      </w:r>
      <w:r w:rsidRPr="0041553C">
        <w:rPr>
          <w:b/>
          <w:sz w:val="24"/>
          <w:szCs w:val="24"/>
        </w:rPr>
        <w:t>shall be solely responsible for any and all injuries to persons or damages of property or any other injury, claim, damage or loss</w:t>
      </w:r>
      <w:r w:rsidR="0041553C" w:rsidRPr="0041553C">
        <w:rPr>
          <w:b/>
          <w:sz w:val="24"/>
          <w:szCs w:val="24"/>
        </w:rPr>
        <w:t xml:space="preserve"> of whatever nature, arising directly or indirectly from </w:t>
      </w:r>
      <w:r w:rsidR="0041553C" w:rsidRPr="0041553C">
        <w:rPr>
          <w:b/>
          <w:sz w:val="24"/>
          <w:szCs w:val="24"/>
          <w:u w:val="single"/>
        </w:rPr>
        <w:t>Renter’</w:t>
      </w:r>
      <w:r w:rsidR="0041553C" w:rsidRPr="0041553C">
        <w:rPr>
          <w:b/>
          <w:sz w:val="24"/>
          <w:szCs w:val="24"/>
        </w:rPr>
        <w:t xml:space="preserve">s event.  </w:t>
      </w:r>
      <w:r w:rsidR="0041553C" w:rsidRPr="0041553C">
        <w:rPr>
          <w:b/>
          <w:sz w:val="24"/>
          <w:szCs w:val="24"/>
          <w:u w:val="single"/>
        </w:rPr>
        <w:t>Renter</w:t>
      </w:r>
      <w:r w:rsidR="0041553C" w:rsidRPr="0041553C">
        <w:rPr>
          <w:b/>
          <w:sz w:val="24"/>
          <w:szCs w:val="24"/>
        </w:rPr>
        <w:t xml:space="preserve"> shall INDEMTIFY, SAVE AND HOLD HARMLESS the Winnebago County Fair Association and its employees, agents, and volunteers from and against all liability, loss, damages, claims, costs and expenses (including attorney fees) arising out of injury to person or damages to property or any other injury, claim, damage, loss, cost or expense arising from </w:t>
      </w:r>
      <w:r w:rsidR="0041553C" w:rsidRPr="0041553C">
        <w:rPr>
          <w:b/>
          <w:sz w:val="24"/>
          <w:szCs w:val="24"/>
          <w:u w:val="single"/>
        </w:rPr>
        <w:t xml:space="preserve">Renter’s </w:t>
      </w:r>
      <w:r w:rsidR="0041553C" w:rsidRPr="0041553C">
        <w:rPr>
          <w:b/>
          <w:sz w:val="24"/>
          <w:szCs w:val="24"/>
        </w:rPr>
        <w:t>event.</w:t>
      </w:r>
    </w:p>
    <w:p w14:paraId="792A4DAC" w14:textId="77777777" w:rsidR="0041553C" w:rsidRDefault="0041553C" w:rsidP="00421D40">
      <w:pPr>
        <w:spacing w:line="240" w:lineRule="auto"/>
        <w:rPr>
          <w:sz w:val="24"/>
          <w:szCs w:val="24"/>
        </w:rPr>
      </w:pPr>
      <w:r w:rsidRPr="0041553C">
        <w:rPr>
          <w:sz w:val="24"/>
          <w:szCs w:val="24"/>
        </w:rPr>
        <w:t>Signed:</w:t>
      </w:r>
      <w:r>
        <w:rPr>
          <w:sz w:val="24"/>
          <w:szCs w:val="24"/>
        </w:rPr>
        <w:t xml:space="preserve"> ____________________________, dated </w:t>
      </w:r>
      <w:proofErr w:type="spellStart"/>
      <w:r>
        <w:rPr>
          <w:sz w:val="24"/>
          <w:szCs w:val="24"/>
        </w:rPr>
        <w:t>this________day</w:t>
      </w:r>
      <w:proofErr w:type="spellEnd"/>
      <w:r>
        <w:rPr>
          <w:sz w:val="24"/>
          <w:szCs w:val="24"/>
        </w:rPr>
        <w:t xml:space="preserve"> of_________</w:t>
      </w:r>
    </w:p>
    <w:p w14:paraId="66F2B365" w14:textId="77777777" w:rsidR="0041553C" w:rsidRDefault="0041553C" w:rsidP="00421D40">
      <w:pPr>
        <w:spacing w:line="240" w:lineRule="auto"/>
        <w:rPr>
          <w:sz w:val="24"/>
          <w:szCs w:val="24"/>
        </w:rPr>
      </w:pPr>
      <w:r>
        <w:rPr>
          <w:sz w:val="24"/>
          <w:szCs w:val="24"/>
        </w:rPr>
        <w:t xml:space="preserve">      (for Winnebago County Fair Association, owner)</w:t>
      </w:r>
    </w:p>
    <w:p w14:paraId="07D929E6" w14:textId="77777777" w:rsidR="0041553C" w:rsidRDefault="0041553C" w:rsidP="00421D40">
      <w:pPr>
        <w:spacing w:line="240" w:lineRule="auto"/>
        <w:rPr>
          <w:sz w:val="24"/>
          <w:szCs w:val="24"/>
        </w:rPr>
      </w:pPr>
      <w:r>
        <w:rPr>
          <w:sz w:val="24"/>
          <w:szCs w:val="24"/>
        </w:rPr>
        <w:t xml:space="preserve">Please complete and sign lease, make and keep a copy for your records, and return original by the deadline stated above.  </w:t>
      </w:r>
    </w:p>
    <w:p w14:paraId="312907DD" w14:textId="77777777" w:rsidR="00421D40" w:rsidRDefault="00421D40" w:rsidP="00421D40">
      <w:pPr>
        <w:spacing w:line="240" w:lineRule="auto"/>
        <w:rPr>
          <w:sz w:val="24"/>
          <w:szCs w:val="24"/>
        </w:rPr>
      </w:pPr>
      <w:r>
        <w:rPr>
          <w:sz w:val="24"/>
          <w:szCs w:val="24"/>
        </w:rPr>
        <w:t>Send to:  Winnebago County Fair Association, PO Box 293, Thompson, IA 50478</w:t>
      </w:r>
    </w:p>
    <w:p w14:paraId="0E1F82AE" w14:textId="77777777" w:rsidR="00421D40" w:rsidRDefault="00421D40" w:rsidP="00421D40">
      <w:pPr>
        <w:spacing w:line="240" w:lineRule="auto"/>
        <w:rPr>
          <w:sz w:val="24"/>
          <w:szCs w:val="24"/>
        </w:rPr>
      </w:pPr>
      <w:r>
        <w:rPr>
          <w:sz w:val="24"/>
          <w:szCs w:val="24"/>
        </w:rPr>
        <w:t xml:space="preserve">Contact:  Tom Thompson, 515-538-0163, </w:t>
      </w:r>
      <w:hyperlink r:id="rId7" w:history="1">
        <w:r w:rsidRPr="003807F9">
          <w:rPr>
            <w:rStyle w:val="Hyperlink"/>
            <w:sz w:val="24"/>
            <w:szCs w:val="24"/>
          </w:rPr>
          <w:t>four.t.farms@hotmail.com</w:t>
        </w:r>
      </w:hyperlink>
    </w:p>
    <w:p w14:paraId="69E4F512" w14:textId="77777777" w:rsidR="00421D40" w:rsidRDefault="00421D40" w:rsidP="00421D40">
      <w:pPr>
        <w:spacing w:line="240" w:lineRule="auto"/>
        <w:rPr>
          <w:sz w:val="24"/>
          <w:szCs w:val="24"/>
        </w:rPr>
      </w:pPr>
      <w:r>
        <w:rPr>
          <w:sz w:val="24"/>
          <w:szCs w:val="24"/>
        </w:rPr>
        <w:tab/>
        <w:t xml:space="preserve">    TJ Hanson, 641-590-5288</w:t>
      </w:r>
      <w:r>
        <w:rPr>
          <w:sz w:val="24"/>
          <w:szCs w:val="24"/>
        </w:rPr>
        <w:tab/>
      </w:r>
      <w:r>
        <w:rPr>
          <w:sz w:val="24"/>
          <w:szCs w:val="24"/>
        </w:rPr>
        <w:tab/>
      </w:r>
      <w:r>
        <w:rPr>
          <w:sz w:val="24"/>
          <w:szCs w:val="24"/>
        </w:rPr>
        <w:tab/>
      </w:r>
      <w:r>
        <w:rPr>
          <w:sz w:val="24"/>
          <w:szCs w:val="24"/>
        </w:rPr>
        <w:tab/>
      </w:r>
      <w:r w:rsidRPr="00421D40">
        <w:rPr>
          <w:b/>
          <w:sz w:val="24"/>
          <w:szCs w:val="24"/>
        </w:rPr>
        <w:t>Note:  Conditions for lease attached</w:t>
      </w:r>
    </w:p>
    <w:p w14:paraId="0F9AA5A8" w14:textId="77777777" w:rsidR="00421D40" w:rsidRDefault="00421D40" w:rsidP="00421D40">
      <w:pPr>
        <w:shd w:val="clear" w:color="auto" w:fill="FFFFFF"/>
        <w:spacing w:before="100" w:beforeAutospacing="1" w:after="100" w:afterAutospacing="1" w:line="300" w:lineRule="atLeast"/>
        <w:jc w:val="center"/>
        <w:rPr>
          <w:rFonts w:ascii="Arial" w:eastAsia="Times New Roman" w:hAnsi="Arial" w:cs="Arial"/>
          <w:b/>
          <w:bCs/>
          <w:caps/>
          <w:color w:val="1D1F21"/>
          <w:sz w:val="24"/>
          <w:szCs w:val="24"/>
        </w:rPr>
      </w:pPr>
      <w:r>
        <w:rPr>
          <w:rFonts w:ascii="Arial" w:eastAsia="Times New Roman" w:hAnsi="Arial" w:cs="Arial"/>
          <w:b/>
          <w:bCs/>
          <w:caps/>
          <w:noProof/>
          <w:color w:val="1D1F21"/>
          <w:sz w:val="24"/>
          <w:szCs w:val="24"/>
        </w:rPr>
        <w:lastRenderedPageBreak/>
        <w:drawing>
          <wp:inline distT="0" distB="0" distL="0" distR="0" wp14:anchorId="3CC8FC30" wp14:editId="057FA12C">
            <wp:extent cx="1741170" cy="870585"/>
            <wp:effectExtent l="19050" t="0" r="0" b="0"/>
            <wp:docPr id="4" name="Picture 0" descr="Fair 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logo_1.jpg"/>
                    <pic:cNvPicPr/>
                  </pic:nvPicPr>
                  <pic:blipFill>
                    <a:blip r:embed="rId8" cstate="print"/>
                    <a:stretch>
                      <a:fillRect/>
                    </a:stretch>
                  </pic:blipFill>
                  <pic:spPr>
                    <a:xfrm>
                      <a:off x="0" y="0"/>
                      <a:ext cx="1741170" cy="870585"/>
                    </a:xfrm>
                    <a:prstGeom prst="rect">
                      <a:avLst/>
                    </a:prstGeom>
                  </pic:spPr>
                </pic:pic>
              </a:graphicData>
            </a:graphic>
          </wp:inline>
        </w:drawing>
      </w:r>
    </w:p>
    <w:p w14:paraId="3AD1EA02" w14:textId="77777777" w:rsidR="00421D40" w:rsidRPr="00A65E67" w:rsidRDefault="00421D40" w:rsidP="00421D40">
      <w:pPr>
        <w:shd w:val="clear" w:color="auto" w:fill="FFFFFF"/>
        <w:spacing w:before="100" w:beforeAutospacing="1" w:after="100" w:afterAutospacing="1" w:line="300" w:lineRule="atLeast"/>
        <w:jc w:val="center"/>
        <w:rPr>
          <w:rFonts w:ascii="Arial" w:eastAsia="Times New Roman" w:hAnsi="Arial" w:cs="Arial"/>
          <w:b/>
          <w:bCs/>
          <w:caps/>
          <w:color w:val="1D1F21"/>
          <w:sz w:val="36"/>
          <w:szCs w:val="36"/>
        </w:rPr>
      </w:pPr>
      <w:r w:rsidRPr="003E50B7">
        <w:rPr>
          <w:rFonts w:ascii="Arial" w:eastAsia="Times New Roman" w:hAnsi="Arial" w:cs="Arial"/>
          <w:b/>
          <w:bCs/>
          <w:caps/>
          <w:color w:val="1D1F21"/>
          <w:sz w:val="36"/>
          <w:szCs w:val="36"/>
        </w:rPr>
        <w:t>Exhibit Hall</w:t>
      </w:r>
      <w:r w:rsidRPr="00A65E67">
        <w:rPr>
          <w:rFonts w:ascii="Arial" w:eastAsia="Times New Roman" w:hAnsi="Arial" w:cs="Arial"/>
          <w:b/>
          <w:bCs/>
          <w:caps/>
          <w:color w:val="1D1F21"/>
          <w:sz w:val="36"/>
          <w:szCs w:val="36"/>
        </w:rPr>
        <w:t xml:space="preserve"> Details</w:t>
      </w:r>
    </w:p>
    <w:p w14:paraId="220B2F9C" w14:textId="77777777" w:rsidR="00421D40" w:rsidRPr="00A65E67" w:rsidRDefault="00421D40" w:rsidP="00421D40">
      <w:pPr>
        <w:shd w:val="clear" w:color="auto" w:fill="FFFFFF"/>
        <w:spacing w:before="100" w:beforeAutospacing="1" w:after="120" w:line="420" w:lineRule="atLeast"/>
        <w:jc w:val="center"/>
        <w:outlineLvl w:val="2"/>
        <w:rPr>
          <w:rFonts w:ascii="Arial" w:eastAsia="Times New Roman" w:hAnsi="Arial" w:cs="Arial"/>
          <w:b/>
          <w:bCs/>
          <w:caps/>
          <w:color w:val="1D1F21"/>
          <w:sz w:val="36"/>
          <w:szCs w:val="36"/>
        </w:rPr>
      </w:pPr>
      <w:r w:rsidRPr="00A65E67">
        <w:rPr>
          <w:rFonts w:ascii="Arial" w:eastAsia="Times New Roman" w:hAnsi="Arial" w:cs="Arial"/>
          <w:b/>
          <w:bCs/>
          <w:caps/>
          <w:color w:val="1D1F21"/>
          <w:sz w:val="36"/>
          <w:szCs w:val="36"/>
        </w:rPr>
        <w:t>Rental Guidelines</w:t>
      </w:r>
    </w:p>
    <w:p w14:paraId="222E4831"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All persons are expected to abide by the laws of Iowa concerning the consumption of alcoholic beverages, and the use of narcotic substances. Persons found to be in violation of these laws will be prosecuted to the fullest extent of the law.</w:t>
      </w:r>
    </w:p>
    <w:p w14:paraId="64945571" w14:textId="77777777" w:rsidR="00421D40"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Pursuant to Iowa Code, no persons under 21 years of age will be allowed to purchase or cons</w:t>
      </w:r>
      <w:r>
        <w:rPr>
          <w:rFonts w:ascii="Arial" w:eastAsia="Times New Roman" w:hAnsi="Arial" w:cs="Arial"/>
          <w:color w:val="1D1F21"/>
          <w:sz w:val="24"/>
          <w:szCs w:val="24"/>
        </w:rPr>
        <w:t>ume alcoholic beverages on the Winnebago County Fairgrounds</w:t>
      </w:r>
      <w:r w:rsidRPr="00A65E67">
        <w:rPr>
          <w:rFonts w:ascii="Arial" w:eastAsia="Times New Roman" w:hAnsi="Arial" w:cs="Arial"/>
          <w:color w:val="1D1F21"/>
          <w:sz w:val="24"/>
          <w:szCs w:val="24"/>
        </w:rPr>
        <w:t xml:space="preserve">. </w:t>
      </w:r>
    </w:p>
    <w:p w14:paraId="299EC17E"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Renter shall make arrangements with </w:t>
      </w:r>
      <w:r>
        <w:rPr>
          <w:rFonts w:ascii="Arial" w:eastAsia="Times New Roman" w:hAnsi="Arial" w:cs="Arial"/>
          <w:color w:val="1D1F21"/>
          <w:sz w:val="24"/>
          <w:szCs w:val="24"/>
        </w:rPr>
        <w:t>the Winnebago County Fair Board (WCFB)</w:t>
      </w:r>
      <w:r w:rsidRPr="00A65E67">
        <w:rPr>
          <w:rFonts w:ascii="Arial" w:eastAsia="Times New Roman" w:hAnsi="Arial" w:cs="Arial"/>
          <w:color w:val="1D1F21"/>
          <w:sz w:val="24"/>
          <w:szCs w:val="24"/>
        </w:rPr>
        <w:t xml:space="preserve"> to receive a key</w:t>
      </w:r>
      <w:r>
        <w:rPr>
          <w:rFonts w:ascii="Arial" w:eastAsia="Times New Roman" w:hAnsi="Arial" w:cs="Arial"/>
          <w:color w:val="1D1F21"/>
          <w:sz w:val="24"/>
          <w:szCs w:val="24"/>
        </w:rPr>
        <w:t xml:space="preserve"> code for the Exhibit Hall (EXH)</w:t>
      </w:r>
      <w:r w:rsidRPr="00A65E67">
        <w:rPr>
          <w:rFonts w:ascii="Arial" w:eastAsia="Times New Roman" w:hAnsi="Arial" w:cs="Arial"/>
          <w:color w:val="1D1F21"/>
          <w:sz w:val="24"/>
          <w:szCs w:val="24"/>
        </w:rPr>
        <w:t xml:space="preserve">. If the event is a wedding reception, Renter can have access to the </w:t>
      </w:r>
      <w:r>
        <w:rPr>
          <w:rFonts w:ascii="Arial" w:eastAsia="Times New Roman" w:hAnsi="Arial" w:cs="Arial"/>
          <w:color w:val="1D1F21"/>
          <w:sz w:val="24"/>
          <w:szCs w:val="24"/>
        </w:rPr>
        <w:t>EXH</w:t>
      </w:r>
      <w:r w:rsidRPr="00A65E67">
        <w:rPr>
          <w:rFonts w:ascii="Arial" w:eastAsia="Times New Roman" w:hAnsi="Arial" w:cs="Arial"/>
          <w:color w:val="1D1F21"/>
          <w:sz w:val="24"/>
          <w:szCs w:val="24"/>
        </w:rPr>
        <w:t xml:space="preserve"> 2 days prior to the wedding reception. For example, typically a wedding reception is held on a Saturday, so the renter shall have access the Thursday prior to the wedding reception. Renter is asked to vacate the </w:t>
      </w:r>
      <w:r>
        <w:rPr>
          <w:rFonts w:ascii="Arial" w:eastAsia="Times New Roman" w:hAnsi="Arial" w:cs="Arial"/>
          <w:color w:val="1D1F21"/>
          <w:sz w:val="24"/>
          <w:szCs w:val="24"/>
        </w:rPr>
        <w:t>EXH</w:t>
      </w:r>
      <w:r w:rsidRPr="00A65E67">
        <w:rPr>
          <w:rFonts w:ascii="Arial" w:eastAsia="Times New Roman" w:hAnsi="Arial" w:cs="Arial"/>
          <w:color w:val="1D1F21"/>
          <w:sz w:val="24"/>
          <w:szCs w:val="24"/>
        </w:rPr>
        <w:t xml:space="preserve"> on the day after the renter’s event by 1:00 p.m.</w:t>
      </w:r>
    </w:p>
    <w:p w14:paraId="4A71D8C3" w14:textId="77777777" w:rsidR="00421D40"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Contact </w:t>
      </w:r>
      <w:r>
        <w:rPr>
          <w:rFonts w:ascii="Arial" w:eastAsia="Times New Roman" w:hAnsi="Arial" w:cs="Arial"/>
          <w:color w:val="1D1F21"/>
          <w:sz w:val="24"/>
          <w:szCs w:val="24"/>
        </w:rPr>
        <w:t>the WCFB</w:t>
      </w:r>
      <w:r w:rsidRPr="00A65E67">
        <w:rPr>
          <w:rFonts w:ascii="Arial" w:eastAsia="Times New Roman" w:hAnsi="Arial" w:cs="Arial"/>
          <w:color w:val="1D1F21"/>
          <w:sz w:val="24"/>
          <w:szCs w:val="24"/>
        </w:rPr>
        <w:t xml:space="preserve"> for specific details on your event</w:t>
      </w:r>
      <w:r w:rsidR="00915893">
        <w:rPr>
          <w:rFonts w:ascii="Arial" w:eastAsia="Times New Roman" w:hAnsi="Arial" w:cs="Arial"/>
          <w:color w:val="1D1F21"/>
          <w:sz w:val="24"/>
          <w:szCs w:val="24"/>
        </w:rPr>
        <w:t xml:space="preserve"> and to discuss modifications specific to your event circumstances</w:t>
      </w:r>
      <w:r w:rsidRPr="00A65E67">
        <w:rPr>
          <w:rFonts w:ascii="Arial" w:eastAsia="Times New Roman" w:hAnsi="Arial" w:cs="Arial"/>
          <w:color w:val="1D1F21"/>
          <w:sz w:val="24"/>
          <w:szCs w:val="24"/>
        </w:rPr>
        <w:t>.</w:t>
      </w:r>
      <w:r>
        <w:rPr>
          <w:rFonts w:ascii="Arial" w:eastAsia="Times New Roman" w:hAnsi="Arial" w:cs="Arial"/>
          <w:color w:val="1D1F21"/>
          <w:sz w:val="24"/>
          <w:szCs w:val="24"/>
        </w:rPr>
        <w:t xml:space="preserve"> The </w:t>
      </w:r>
      <w:r w:rsidR="00915893">
        <w:rPr>
          <w:rFonts w:ascii="Arial" w:eastAsia="Times New Roman" w:hAnsi="Arial" w:cs="Arial"/>
          <w:color w:val="1D1F21"/>
          <w:sz w:val="24"/>
          <w:szCs w:val="24"/>
        </w:rPr>
        <w:t>fairgrounds are</w:t>
      </w:r>
      <w:r>
        <w:rPr>
          <w:rFonts w:ascii="Arial" w:eastAsia="Times New Roman" w:hAnsi="Arial" w:cs="Arial"/>
          <w:color w:val="1D1F21"/>
          <w:sz w:val="24"/>
          <w:szCs w:val="24"/>
        </w:rPr>
        <w:t xml:space="preserve"> </w:t>
      </w:r>
      <w:r w:rsidRPr="00A65E67">
        <w:rPr>
          <w:rFonts w:ascii="Arial" w:eastAsia="Times New Roman" w:hAnsi="Arial" w:cs="Arial"/>
          <w:color w:val="1D1F21"/>
          <w:sz w:val="24"/>
          <w:szCs w:val="24"/>
        </w:rPr>
        <w:t>monitored by video surveillance.</w:t>
      </w:r>
    </w:p>
    <w:p w14:paraId="0C959074" w14:textId="77777777" w:rsidR="00915893" w:rsidRPr="00A65E67" w:rsidRDefault="00915893" w:rsidP="00421D40">
      <w:pPr>
        <w:shd w:val="clear" w:color="auto" w:fill="FFFFFF"/>
        <w:spacing w:before="100" w:beforeAutospacing="1" w:after="100" w:afterAutospacing="1" w:line="240" w:lineRule="auto"/>
        <w:rPr>
          <w:rFonts w:ascii="Arial" w:eastAsia="Times New Roman" w:hAnsi="Arial" w:cs="Arial"/>
          <w:color w:val="1D1F21"/>
          <w:sz w:val="24"/>
          <w:szCs w:val="24"/>
        </w:rPr>
      </w:pPr>
      <w:r>
        <w:rPr>
          <w:rFonts w:ascii="Arial" w:eastAsia="Times New Roman" w:hAnsi="Arial" w:cs="Arial"/>
          <w:color w:val="1D1F21"/>
          <w:sz w:val="24"/>
          <w:szCs w:val="24"/>
        </w:rPr>
        <w:t xml:space="preserve">The North door key code will be provided to you.  </w:t>
      </w:r>
    </w:p>
    <w:p w14:paraId="60D35CEC" w14:textId="77777777" w:rsidR="00421D40" w:rsidRPr="00A65E67" w:rsidRDefault="00915893" w:rsidP="00421D40">
      <w:pPr>
        <w:shd w:val="clear" w:color="auto" w:fill="FFFFFF"/>
        <w:spacing w:before="100" w:beforeAutospacing="1" w:after="100" w:afterAutospacing="1" w:line="240" w:lineRule="auto"/>
        <w:rPr>
          <w:rFonts w:ascii="Arial" w:eastAsia="Times New Roman" w:hAnsi="Arial" w:cs="Arial"/>
          <w:color w:val="1D1F21"/>
          <w:sz w:val="24"/>
          <w:szCs w:val="24"/>
        </w:rPr>
      </w:pPr>
      <w:r>
        <w:rPr>
          <w:rFonts w:ascii="Arial" w:eastAsia="Times New Roman" w:hAnsi="Arial" w:cs="Arial"/>
          <w:color w:val="1D1F21"/>
          <w:sz w:val="24"/>
          <w:szCs w:val="24"/>
        </w:rPr>
        <w:t>EXH</w:t>
      </w:r>
      <w:r w:rsidR="00421D40" w:rsidRPr="00A65E67">
        <w:rPr>
          <w:rFonts w:ascii="Arial" w:eastAsia="Times New Roman" w:hAnsi="Arial" w:cs="Arial"/>
          <w:color w:val="1D1F21"/>
          <w:sz w:val="24"/>
          <w:szCs w:val="24"/>
        </w:rPr>
        <w:t xml:space="preserve"> setup shall comply with safety guidelines by the CDC and/or the State of Iowa.</w:t>
      </w:r>
    </w:p>
    <w:p w14:paraId="27A0BF13"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Food service shall follow Iowa Department of Inspections &amp; Appeals safety guidelines.</w:t>
      </w:r>
    </w:p>
    <w:p w14:paraId="5CCF009C"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Renter and guests are expected to abide by current Public Health guidelines.</w:t>
      </w:r>
    </w:p>
    <w:p w14:paraId="0C57502B"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Renter shall set up tables and chairs for their event. When the event is over, renter shall wipe down all tables and chairs and put them away on the provided storage racks. </w:t>
      </w:r>
      <w:r>
        <w:rPr>
          <w:rFonts w:ascii="Arial" w:eastAsia="Times New Roman" w:hAnsi="Arial" w:cs="Arial"/>
          <w:color w:val="1D1F21"/>
          <w:sz w:val="24"/>
          <w:szCs w:val="24"/>
        </w:rPr>
        <w:t xml:space="preserve">WCFB </w:t>
      </w:r>
      <w:r w:rsidRPr="00A65E67">
        <w:rPr>
          <w:rFonts w:ascii="Arial" w:eastAsia="Times New Roman" w:hAnsi="Arial" w:cs="Arial"/>
          <w:color w:val="1D1F21"/>
          <w:sz w:val="24"/>
          <w:szCs w:val="24"/>
        </w:rPr>
        <w:t>wi</w:t>
      </w:r>
      <w:r w:rsidR="00915893">
        <w:rPr>
          <w:rFonts w:ascii="Arial" w:eastAsia="Times New Roman" w:hAnsi="Arial" w:cs="Arial"/>
          <w:color w:val="1D1F21"/>
          <w:sz w:val="24"/>
          <w:szCs w:val="24"/>
        </w:rPr>
        <w:t>ll clean and sanitize the EXH</w:t>
      </w:r>
      <w:r w:rsidRPr="00A65E67">
        <w:rPr>
          <w:rFonts w:ascii="Arial" w:eastAsia="Times New Roman" w:hAnsi="Arial" w:cs="Arial"/>
          <w:color w:val="1D1F21"/>
          <w:sz w:val="24"/>
          <w:szCs w:val="24"/>
        </w:rPr>
        <w:t xml:space="preserve"> after the event. Renter is asked to pick u</w:t>
      </w:r>
      <w:r>
        <w:rPr>
          <w:rFonts w:ascii="Arial" w:eastAsia="Times New Roman" w:hAnsi="Arial" w:cs="Arial"/>
          <w:color w:val="1D1F21"/>
          <w:sz w:val="24"/>
          <w:szCs w:val="24"/>
        </w:rPr>
        <w:t>p the area outside of the EXH</w:t>
      </w:r>
      <w:r w:rsidRPr="00A65E67">
        <w:rPr>
          <w:rFonts w:ascii="Arial" w:eastAsia="Times New Roman" w:hAnsi="Arial" w:cs="Arial"/>
          <w:color w:val="1D1F21"/>
          <w:sz w:val="24"/>
          <w:szCs w:val="24"/>
        </w:rPr>
        <w:t xml:space="preserve"> after the event.</w:t>
      </w:r>
    </w:p>
    <w:p w14:paraId="0CAB3FE4"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Renter is to responsible for any and all decorations used for the event. Absolutely no nails, tacks, pins or other mechanical fasteners may be used in putting up decorations. Renter is responsible for taking down all decorations after function (what the renter puts </w:t>
      </w:r>
      <w:r w:rsidRPr="00A65E67">
        <w:rPr>
          <w:rFonts w:ascii="Arial" w:eastAsia="Times New Roman" w:hAnsi="Arial" w:cs="Arial"/>
          <w:color w:val="1D1F21"/>
          <w:sz w:val="24"/>
          <w:szCs w:val="24"/>
        </w:rPr>
        <w:lastRenderedPageBreak/>
        <w:t>up, tapes up or sets up will be taken down by the Renter). This includes all ribbons, tapes, etc. Renter is to remove all tape and such from under tables, on walls, etc.</w:t>
      </w:r>
    </w:p>
    <w:p w14:paraId="20BEBF22"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Only tape allowed is a non-residue type of tape. Duct tape cannot not be used on any surface!! </w:t>
      </w:r>
    </w:p>
    <w:p w14:paraId="50B742C2"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Prohibited Decoration</w:t>
      </w:r>
      <w:r>
        <w:rPr>
          <w:rFonts w:ascii="Arial" w:eastAsia="Times New Roman" w:hAnsi="Arial" w:cs="Arial"/>
          <w:color w:val="1D1F21"/>
          <w:sz w:val="24"/>
          <w:szCs w:val="24"/>
        </w:rPr>
        <w:t xml:space="preserve">s: Glitter, confetti </w:t>
      </w:r>
      <w:r w:rsidRPr="00A65E67">
        <w:rPr>
          <w:rFonts w:ascii="Arial" w:eastAsia="Times New Roman" w:hAnsi="Arial" w:cs="Arial"/>
          <w:color w:val="1D1F21"/>
          <w:sz w:val="24"/>
          <w:szCs w:val="24"/>
        </w:rPr>
        <w:t>filled decorations are not allowed. </w:t>
      </w:r>
      <w:r w:rsidRPr="00A65E67">
        <w:rPr>
          <w:rFonts w:ascii="Arial" w:eastAsia="Times New Roman" w:hAnsi="Arial" w:cs="Arial"/>
          <w:i/>
          <w:iCs/>
          <w:color w:val="1D1F21"/>
          <w:sz w:val="24"/>
          <w:szCs w:val="24"/>
          <w:u w:val="single"/>
        </w:rPr>
        <w:t>No open flames in decorations and other enhancements, except for cooking equipment.</w:t>
      </w:r>
      <w:r w:rsidRPr="00A65E67">
        <w:rPr>
          <w:rFonts w:ascii="Arial" w:eastAsia="Times New Roman" w:hAnsi="Arial" w:cs="Arial"/>
          <w:i/>
          <w:iCs/>
          <w:color w:val="1D1F21"/>
          <w:sz w:val="24"/>
          <w:szCs w:val="24"/>
        </w:rPr>
        <w:t>  Artificial flames can be used.</w:t>
      </w:r>
    </w:p>
    <w:p w14:paraId="2188EA4A"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Renter to provide heavy duty trash bags (yard &amp; gard</w:t>
      </w:r>
      <w:r w:rsidR="00915893">
        <w:rPr>
          <w:rFonts w:ascii="Arial" w:eastAsia="Times New Roman" w:hAnsi="Arial" w:cs="Arial"/>
          <w:color w:val="1D1F21"/>
          <w:sz w:val="24"/>
          <w:szCs w:val="24"/>
        </w:rPr>
        <w:t>en size) for disposal of trash</w:t>
      </w:r>
      <w:r w:rsidRPr="00A65E67">
        <w:rPr>
          <w:rFonts w:ascii="Arial" w:eastAsia="Times New Roman" w:hAnsi="Arial" w:cs="Arial"/>
          <w:color w:val="1D1F21"/>
          <w:sz w:val="24"/>
          <w:szCs w:val="24"/>
        </w:rPr>
        <w:t xml:space="preserve"> used for the Renter’s event. Renter is to pick up all trash i</w:t>
      </w:r>
      <w:r>
        <w:rPr>
          <w:rFonts w:ascii="Arial" w:eastAsia="Times New Roman" w:hAnsi="Arial" w:cs="Arial"/>
          <w:color w:val="1D1F21"/>
          <w:sz w:val="24"/>
          <w:szCs w:val="24"/>
        </w:rPr>
        <w:t>nside and outside of EXH</w:t>
      </w:r>
      <w:r w:rsidRPr="00A65E67">
        <w:rPr>
          <w:rFonts w:ascii="Arial" w:eastAsia="Times New Roman" w:hAnsi="Arial" w:cs="Arial"/>
          <w:color w:val="1D1F21"/>
          <w:sz w:val="24"/>
          <w:szCs w:val="24"/>
        </w:rPr>
        <w:t xml:space="preserve">. Garbage dumpster is </w:t>
      </w:r>
      <w:r w:rsidR="00915893">
        <w:rPr>
          <w:rFonts w:ascii="Arial" w:eastAsia="Times New Roman" w:hAnsi="Arial" w:cs="Arial"/>
          <w:color w:val="1D1F21"/>
          <w:sz w:val="24"/>
          <w:szCs w:val="24"/>
        </w:rPr>
        <w:t>provided for disposal of trash</w:t>
      </w:r>
      <w:r w:rsidRPr="00A65E67">
        <w:rPr>
          <w:rFonts w:ascii="Arial" w:eastAsia="Times New Roman" w:hAnsi="Arial" w:cs="Arial"/>
          <w:color w:val="1D1F21"/>
          <w:sz w:val="24"/>
          <w:szCs w:val="24"/>
        </w:rPr>
        <w:t>. Dumpster is available for fairgrounds events only, and not for use by the general public.</w:t>
      </w:r>
    </w:p>
    <w:p w14:paraId="1C90DC3F"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 xml:space="preserve">Renter is to clean up kitchen area, including any utensils used. Renter is to clean all equipment used, including coffee pots, roasters, stove, refrigerators, sinks and counter tops, using a cleaning agent. Any oils used in cooking cannot be disposed of </w:t>
      </w:r>
      <w:r w:rsidR="00915893">
        <w:rPr>
          <w:rFonts w:ascii="Arial" w:eastAsia="Times New Roman" w:hAnsi="Arial" w:cs="Arial"/>
          <w:color w:val="1D1F21"/>
          <w:sz w:val="24"/>
          <w:szCs w:val="24"/>
        </w:rPr>
        <w:t xml:space="preserve">in </w:t>
      </w:r>
      <w:r w:rsidRPr="00A65E67">
        <w:rPr>
          <w:rFonts w:ascii="Arial" w:eastAsia="Times New Roman" w:hAnsi="Arial" w:cs="Arial"/>
          <w:color w:val="1D1F21"/>
          <w:sz w:val="24"/>
          <w:szCs w:val="24"/>
        </w:rPr>
        <w:t>the garbage dumpster. Renter is responsible for the proper disposal of all cooking oils used for the event.</w:t>
      </w:r>
    </w:p>
    <w:p w14:paraId="7C5E1BAC"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Renter is to make arr</w:t>
      </w:r>
      <w:r>
        <w:rPr>
          <w:rFonts w:ascii="Arial" w:eastAsia="Times New Roman" w:hAnsi="Arial" w:cs="Arial"/>
          <w:color w:val="1D1F21"/>
          <w:sz w:val="24"/>
          <w:szCs w:val="24"/>
        </w:rPr>
        <w:t>angements for access to the EXH</w:t>
      </w:r>
      <w:r w:rsidRPr="00A65E67">
        <w:rPr>
          <w:rFonts w:ascii="Arial" w:eastAsia="Times New Roman" w:hAnsi="Arial" w:cs="Arial"/>
          <w:color w:val="1D1F21"/>
          <w:sz w:val="24"/>
          <w:szCs w:val="24"/>
        </w:rPr>
        <w:t xml:space="preserve"> by caterers, suppliers, workers and others who have been hired or retained by the Renter for the event.</w:t>
      </w:r>
      <w:r w:rsidRPr="00A65E67">
        <w:rPr>
          <w:rFonts w:ascii="Arial" w:eastAsia="Times New Roman" w:hAnsi="Arial" w:cs="Arial"/>
          <w:color w:val="1D1F21"/>
          <w:sz w:val="24"/>
          <w:szCs w:val="24"/>
        </w:rPr>
        <w:br/>
        <w:t>Renter is to insure doors are shut and locked. Lights are to be shut off when leaving.</w:t>
      </w:r>
    </w:p>
    <w:p w14:paraId="41589DEE" w14:textId="77777777" w:rsidR="00421D40" w:rsidRPr="00A65E67" w:rsidRDefault="00421D40" w:rsidP="00421D40">
      <w:pPr>
        <w:shd w:val="clear" w:color="auto" w:fill="FFFFFF"/>
        <w:spacing w:before="100" w:beforeAutospacing="1" w:after="100" w:afterAutospacing="1" w:line="240" w:lineRule="auto"/>
        <w:rPr>
          <w:rFonts w:ascii="Arial" w:eastAsia="Times New Roman" w:hAnsi="Arial" w:cs="Arial"/>
          <w:color w:val="1D1F21"/>
          <w:sz w:val="24"/>
          <w:szCs w:val="24"/>
        </w:rPr>
      </w:pPr>
      <w:r w:rsidRPr="00A65E67">
        <w:rPr>
          <w:rFonts w:ascii="Arial" w:eastAsia="Times New Roman" w:hAnsi="Arial" w:cs="Arial"/>
          <w:color w:val="1D1F21"/>
          <w:sz w:val="24"/>
          <w:szCs w:val="24"/>
        </w:rPr>
        <w:t>Smoking i</w:t>
      </w:r>
      <w:r>
        <w:rPr>
          <w:rFonts w:ascii="Arial" w:eastAsia="Times New Roman" w:hAnsi="Arial" w:cs="Arial"/>
          <w:color w:val="1D1F21"/>
          <w:sz w:val="24"/>
          <w:szCs w:val="24"/>
        </w:rPr>
        <w:t>s not allowed in the EXH</w:t>
      </w:r>
      <w:r w:rsidRPr="00A65E67">
        <w:rPr>
          <w:rFonts w:ascii="Arial" w:eastAsia="Times New Roman" w:hAnsi="Arial" w:cs="Arial"/>
          <w:color w:val="1D1F21"/>
          <w:sz w:val="24"/>
          <w:szCs w:val="24"/>
        </w:rPr>
        <w:t xml:space="preserve"> and all other buildings on the fairgrounds.</w:t>
      </w:r>
    </w:p>
    <w:p w14:paraId="7FAF8474" w14:textId="77777777" w:rsidR="00421D40" w:rsidRDefault="00421D40" w:rsidP="00421D40"/>
    <w:p w14:paraId="0B7963E9" w14:textId="77777777" w:rsidR="00421D40" w:rsidRDefault="00421D40" w:rsidP="00421D40">
      <w:pPr>
        <w:spacing w:line="240" w:lineRule="auto"/>
        <w:rPr>
          <w:sz w:val="24"/>
          <w:szCs w:val="24"/>
        </w:rPr>
      </w:pPr>
    </w:p>
    <w:p w14:paraId="4AFA883B" w14:textId="77777777" w:rsidR="00421D40" w:rsidRPr="0041553C" w:rsidRDefault="00421D40" w:rsidP="0061079B">
      <w:pPr>
        <w:spacing w:line="240" w:lineRule="auto"/>
        <w:rPr>
          <w:sz w:val="24"/>
          <w:szCs w:val="24"/>
        </w:rPr>
      </w:pPr>
    </w:p>
    <w:p w14:paraId="08492E2E" w14:textId="77777777" w:rsidR="0041553C" w:rsidRDefault="0041553C" w:rsidP="0061079B">
      <w:pPr>
        <w:spacing w:line="240" w:lineRule="auto"/>
        <w:rPr>
          <w:b/>
          <w:sz w:val="24"/>
          <w:szCs w:val="24"/>
        </w:rPr>
      </w:pPr>
    </w:p>
    <w:p w14:paraId="7A7D6004" w14:textId="77777777" w:rsidR="0041553C" w:rsidRPr="0041553C" w:rsidRDefault="0041553C" w:rsidP="0061079B">
      <w:pPr>
        <w:spacing w:line="240" w:lineRule="auto"/>
        <w:rPr>
          <w:b/>
          <w:sz w:val="24"/>
          <w:szCs w:val="24"/>
        </w:rPr>
      </w:pPr>
    </w:p>
    <w:p w14:paraId="36D97A55" w14:textId="77777777" w:rsidR="0061079B" w:rsidRDefault="0061079B" w:rsidP="0061079B">
      <w:pPr>
        <w:spacing w:line="240" w:lineRule="auto"/>
        <w:rPr>
          <w:sz w:val="24"/>
          <w:szCs w:val="24"/>
        </w:rPr>
      </w:pPr>
    </w:p>
    <w:p w14:paraId="5036D28A" w14:textId="77777777" w:rsidR="0061079B" w:rsidRDefault="0061079B" w:rsidP="005233BA">
      <w:pPr>
        <w:rPr>
          <w:sz w:val="24"/>
          <w:szCs w:val="24"/>
        </w:rPr>
      </w:pPr>
    </w:p>
    <w:p w14:paraId="6237D2CB" w14:textId="77777777" w:rsidR="0061079B" w:rsidRDefault="0061079B" w:rsidP="0061079B">
      <w:pPr>
        <w:spacing w:line="240" w:lineRule="auto"/>
        <w:rPr>
          <w:sz w:val="24"/>
          <w:szCs w:val="24"/>
        </w:rPr>
      </w:pPr>
    </w:p>
    <w:p w14:paraId="129EADB6" w14:textId="77777777" w:rsidR="0061079B" w:rsidRDefault="0061079B" w:rsidP="0061079B">
      <w:pPr>
        <w:spacing w:before="240"/>
        <w:rPr>
          <w:sz w:val="24"/>
          <w:szCs w:val="24"/>
        </w:rPr>
      </w:pPr>
    </w:p>
    <w:p w14:paraId="6C7ACB2C" w14:textId="77777777" w:rsidR="0061079B" w:rsidRPr="0061079B" w:rsidRDefault="0061079B" w:rsidP="005233BA">
      <w:pPr>
        <w:rPr>
          <w:sz w:val="24"/>
          <w:szCs w:val="24"/>
        </w:rPr>
      </w:pPr>
    </w:p>
    <w:sectPr w:rsidR="0061079B" w:rsidRPr="0061079B" w:rsidSect="00405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33BA"/>
    <w:rsid w:val="002F5B84"/>
    <w:rsid w:val="0040506A"/>
    <w:rsid w:val="0041553C"/>
    <w:rsid w:val="00421D40"/>
    <w:rsid w:val="004640ED"/>
    <w:rsid w:val="004C63B2"/>
    <w:rsid w:val="004D6460"/>
    <w:rsid w:val="005233BA"/>
    <w:rsid w:val="0061079B"/>
    <w:rsid w:val="00623690"/>
    <w:rsid w:val="006B1BBD"/>
    <w:rsid w:val="008D4B19"/>
    <w:rsid w:val="00915893"/>
    <w:rsid w:val="0098349E"/>
    <w:rsid w:val="00A333CC"/>
    <w:rsid w:val="00C1597D"/>
    <w:rsid w:val="00C53D05"/>
    <w:rsid w:val="00CC4608"/>
    <w:rsid w:val="00EA4E02"/>
    <w:rsid w:val="00EC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02C0"/>
  <w15:docId w15:val="{97D484A8-7B81-4557-A684-40119B3A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BA"/>
    <w:rPr>
      <w:rFonts w:ascii="Tahoma" w:hAnsi="Tahoma" w:cs="Tahoma"/>
      <w:sz w:val="16"/>
      <w:szCs w:val="16"/>
    </w:rPr>
  </w:style>
  <w:style w:type="character" w:styleId="Hyperlink">
    <w:name w:val="Hyperlink"/>
    <w:basedOn w:val="DefaultParagraphFont"/>
    <w:uiPriority w:val="99"/>
    <w:unhideWhenUsed/>
    <w:rsid w:val="00421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four.t.farms@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694CB-6EC3-498E-9FEC-4297520D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dc:creator>
  <cp:lastModifiedBy>Andrew Porter</cp:lastModifiedBy>
  <cp:revision>2</cp:revision>
  <dcterms:created xsi:type="dcterms:W3CDTF">2025-06-11T12:42:00Z</dcterms:created>
  <dcterms:modified xsi:type="dcterms:W3CDTF">2025-06-11T12:42:00Z</dcterms:modified>
</cp:coreProperties>
</file>